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EF" w:rsidRDefault="00363CEF" w:rsidP="00363CEF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color w:val="000000"/>
        </w:rPr>
        <w:t>Unit 4    What can you do？</w:t>
      </w:r>
    </w:p>
    <w:p w:rsidR="00363CEF" w:rsidRDefault="00363CEF" w:rsidP="00363CEF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第四课时</w:t>
      </w:r>
    </w:p>
    <w:p w:rsidR="00363CEF" w:rsidRDefault="00363CEF" w:rsidP="00363CEF">
      <w:pPr>
        <w:adjustRightInd w:val="0"/>
        <w:snapToGrid w:val="0"/>
        <w:spacing w:line="3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教学目标及要求</w:t>
      </w:r>
    </w:p>
    <w:p w:rsidR="00363CEF" w:rsidRDefault="00363CEF" w:rsidP="00363CEF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1、掌握四会词组：wash the clothes, set the table, make the bed, do the dishes, put away the clothes；</w:t>
      </w:r>
    </w:p>
    <w:p w:rsidR="00363CEF" w:rsidRDefault="00363CEF" w:rsidP="00363CEF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2、能够听懂并运用所学词组，也可结合以前的内容，如：go to the kitchen, set the table；</w:t>
      </w:r>
    </w:p>
    <w:p w:rsidR="00363CEF" w:rsidRDefault="00363CEF" w:rsidP="00363CEF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3、掌握“Can you …?”句型并能用“Can you do housework?”来询问了解他人的日常生活自立能力及相应的回答“Yes. I can.”；</w:t>
      </w:r>
    </w:p>
    <w:p w:rsidR="00363CEF" w:rsidRDefault="00363CEF" w:rsidP="00363CEF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4、能听懂Let’s chant的歌谣，并按节奏来念；</w:t>
      </w:r>
    </w:p>
    <w:p w:rsidR="00363CEF" w:rsidRDefault="00363CEF" w:rsidP="00363CEF">
      <w:pPr>
        <w:adjustRightInd w:val="0"/>
        <w:snapToGrid w:val="0"/>
        <w:spacing w:line="380" w:lineRule="exact"/>
        <w:ind w:firstLineChars="200" w:firstLine="420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5、培养学生爱劳动的观念，鼓励学生多做自己力所能及的事。</w:t>
      </w:r>
    </w:p>
    <w:p w:rsidR="00363CEF" w:rsidRDefault="00363CEF" w:rsidP="00363CEF">
      <w:pPr>
        <w:spacing w:line="3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教学重点</w:t>
      </w:r>
    </w:p>
    <w:p w:rsidR="00363CEF" w:rsidRDefault="00363CEF" w:rsidP="00363CEF">
      <w:pPr>
        <w:spacing w:line="38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本课时的</w:t>
      </w:r>
      <w:hyperlink r:id="rId6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教学重点</w:t>
        </w:r>
      </w:hyperlink>
      <w:r>
        <w:rPr>
          <w:rFonts w:ascii="仿宋_GB2312" w:eastAsia="仿宋_GB2312" w:hAnsi="仿宋_GB2312" w:cs="仿宋_GB2312" w:hint="eastAsia"/>
          <w:color w:val="000000"/>
        </w:rPr>
        <w:t>是掌握四会句型： wash the clothes, set the table, make the bed和do the dishes，并能在情景中自然的加以运用。</w:t>
      </w:r>
    </w:p>
    <w:p w:rsidR="00363CEF" w:rsidRDefault="00363CEF" w:rsidP="00363CEF">
      <w:pPr>
        <w:spacing w:line="3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教学难点</w:t>
      </w:r>
    </w:p>
    <w:p w:rsidR="00363CEF" w:rsidRDefault="00363CEF" w:rsidP="00363CEF">
      <w:pPr>
        <w:spacing w:line="38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本课时的</w:t>
      </w:r>
      <w:hyperlink r:id="rId7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教学难点</w:t>
        </w:r>
      </w:hyperlink>
      <w:r>
        <w:rPr>
          <w:rFonts w:ascii="仿宋_GB2312" w:eastAsia="仿宋_GB2312" w:hAnsi="仿宋_GB2312" w:cs="仿宋_GB2312" w:hint="eastAsia"/>
          <w:color w:val="000000"/>
        </w:rPr>
        <w:t>是正确拼写主要句型，特别注意指导clothes的发音和拼写。</w:t>
      </w:r>
    </w:p>
    <w:p w:rsidR="00363CEF" w:rsidRDefault="00363CEF" w:rsidP="00363CEF">
      <w:pPr>
        <w:spacing w:line="3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教学准备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1、教师准备</w:t>
      </w:r>
      <w:hyperlink r:id="rId8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教学过程</w:t>
        </w:r>
      </w:hyperlink>
      <w:r>
        <w:rPr>
          <w:rFonts w:ascii="仿宋_GB2312" w:eastAsia="仿宋_GB2312" w:hAnsi="仿宋_GB2312" w:cs="仿宋_GB2312" w:hint="eastAsia"/>
          <w:color w:val="000000"/>
        </w:rPr>
        <w:t>中所需要的图片、英文卡片、声音、课件；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2、教师准备录音机及录音带。</w:t>
      </w:r>
    </w:p>
    <w:p w:rsidR="00363CEF" w:rsidRDefault="00363CEF" w:rsidP="00363CEF">
      <w:pPr>
        <w:spacing w:line="3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教学方法</w:t>
      </w:r>
    </w:p>
    <w:p w:rsidR="00363CEF" w:rsidRDefault="00363CEF" w:rsidP="00363CEF">
      <w:pPr>
        <w:spacing w:line="38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小组合作法，图片展示法</w:t>
      </w:r>
    </w:p>
    <w:p w:rsidR="00363CEF" w:rsidRDefault="00363CEF" w:rsidP="00363CEF">
      <w:pPr>
        <w:spacing w:line="3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教学过程设计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1、Warm－up（热身）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（l）Let’s play （“背靠背”游戏）  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教师准备好单词卡片，请两名同学上台背靠背，每人各拿一张词卡，不要让对方看见。边说one, two, three，边各向前走三步，同时转身向对方展示自己手中的词卡，看谁先读出对方的词组。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注意：这个游戏在锻炼学生反应的同时，还检查了学生对单词的认读情况，教师可将词卡多准备几张，请更多的同学参与游戏。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（2）Let’s sing and write  参见课件《Unit 4 B learn 教学演示.ppt》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出示图片，播放歌曲的声音，使学生能理解歌词的含义。 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听2-3遍后，学生一起跟唱，在课后让学生分别写一写这几句话。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注意：补充课外的歌曲主要是在熟悉句型的基础上，进一步扩充学生的词汇量，教师不要要求所有同学都能唱出，而是激发他们的兴趣，尽自己所能。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 Presentation（新课呈现）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 xml:space="preserve">　　（l）Let’s learn  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教师出示教材的图画或课件，播放声音，让学生看图仔细听。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请一个学生选择图画，自己大声朗读；然后教师点击英文，听发音后全班跟读。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遇到不会的单词可直接听发音，全班一起跟读。 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③ 教师提问：Can you do housework? 请学生任意选择，用I can….来回答。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注意：虽然是相同的五个短语，但通过不同方式的训练，让学生自主</w:t>
      </w:r>
      <w:hyperlink r:id="rId9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学习</w:t>
        </w:r>
      </w:hyperlink>
      <w:r>
        <w:rPr>
          <w:rFonts w:ascii="仿宋_GB2312" w:eastAsia="仿宋_GB2312" w:hAnsi="仿宋_GB2312" w:cs="仿宋_GB2312" w:hint="eastAsia"/>
          <w:color w:val="000000"/>
        </w:rPr>
        <w:t>，教师可以让更多的同学参与到活动中。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（2）传话游戏 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将学生分成5组，教师准备好句子写在纸上，请每组的第一人任意抽一张。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5个组同时开始，将你看到的句子小声传给下一个同学，选出最快最正确的一组。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③ 如果学生兴趣较高，可再进行一轮。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注意：内容以本课时的句型为主，教师可多准备几张，添加一些相关知识。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如：Can you do housework? I can wash the clothes. Can you set the table? I can make the bed. She can do the dishes. 等等。   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如果本班学生水平较高，教师还可以把Let’s chant作为传话内容布置下去。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3、Let’s play (趣味操练)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（1）Let’s chant 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请学生自读Let’s chant部分的歌谣，然后播放录音，反复听2-3遍。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学生跟读，并配上动作一起表演，还可以分角色表演。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（2）Good to know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请学生提前做好预习，读一读Good to know部分的句子并解释。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如果遇到困难，同学间可互相补充。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③ 出现错误，教师可来纠正，并为学生补充一些环保的相关知识。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4、Consolidation and extension（巩固与扩展）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（l）练一练 </w:t>
      </w:r>
      <w:r>
        <w:rPr>
          <w:rFonts w:ascii="仿宋_GB2312" w:eastAsia="仿宋_GB2312" w:hAnsi="仿宋_GB2312" w:cs="仿宋_GB2312" w:hint="eastAsia"/>
          <w:color w:val="000000"/>
        </w:rPr>
        <w:br/>
        <w:t xml:space="preserve">　　① 让学生做本单元B Let’s learn部分的活动手册配套练习。P36 1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② 请学生听录音，读给你的家长听。</w:t>
      </w:r>
    </w:p>
    <w:p w:rsidR="00363CEF" w:rsidRDefault="00363CEF" w:rsidP="00363CEF">
      <w:pPr>
        <w:spacing w:line="3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板书设计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jc w:val="center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Unit 4    What can you do？</w:t>
      </w:r>
    </w:p>
    <w:p w:rsidR="00363CEF" w:rsidRDefault="00363CEF" w:rsidP="00363CEF">
      <w:pPr>
        <w:pStyle w:val="a7"/>
        <w:spacing w:before="0" w:beforeAutospacing="0" w:after="0" w:afterAutospacing="0" w:line="380" w:lineRule="exact"/>
        <w:jc w:val="center"/>
        <w:rPr>
          <w:rFonts w:ascii="仿宋_GB2312" w:eastAsia="仿宋_GB2312" w:hAnsi="仿宋_GB2312" w:cs="仿宋_GB2312"/>
          <w:b/>
          <w:bCs/>
          <w:color w:val="000000"/>
        </w:rPr>
      </w:pPr>
    </w:p>
    <w:p w:rsidR="00363CEF" w:rsidRDefault="00363CEF" w:rsidP="00363CEF">
      <w:pPr>
        <w:spacing w:line="380" w:lineRule="exact"/>
        <w:ind w:firstLineChars="1700" w:firstLine="357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wash the clothes</w:t>
      </w:r>
    </w:p>
    <w:p w:rsidR="00363CEF" w:rsidRDefault="00363CEF" w:rsidP="00363CEF">
      <w:pPr>
        <w:spacing w:line="380" w:lineRule="exact"/>
        <w:ind w:firstLineChars="1700" w:firstLine="357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set the table</w:t>
      </w:r>
    </w:p>
    <w:p w:rsidR="00363CEF" w:rsidRDefault="00363CEF" w:rsidP="00363CEF">
      <w:pPr>
        <w:spacing w:line="380" w:lineRule="exact"/>
        <w:ind w:firstLineChars="1700" w:firstLine="357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make the bed </w:t>
      </w:r>
    </w:p>
    <w:p w:rsidR="00363CEF" w:rsidRDefault="00363CEF" w:rsidP="00363CEF">
      <w:pPr>
        <w:spacing w:line="380" w:lineRule="exact"/>
        <w:ind w:firstLineChars="1700" w:firstLine="357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do the dishes</w:t>
      </w:r>
    </w:p>
    <w:p w:rsidR="00363CEF" w:rsidRDefault="00363CEF" w:rsidP="00363CEF">
      <w:pPr>
        <w:spacing w:line="380" w:lineRule="exact"/>
        <w:ind w:firstLineChars="1700" w:firstLine="357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put away the clothes</w:t>
      </w:r>
    </w:p>
    <w:p w:rsidR="00344B00" w:rsidRPr="00363CEF" w:rsidRDefault="00344B00"/>
    <w:sectPr w:rsidR="00344B00" w:rsidRPr="00363C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C4" w:rsidRDefault="00E718C4" w:rsidP="00363CEF">
      <w:r>
        <w:separator/>
      </w:r>
    </w:p>
  </w:endnote>
  <w:endnote w:type="continuationSeparator" w:id="0">
    <w:p w:rsidR="00E718C4" w:rsidRDefault="00E718C4" w:rsidP="0036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99" w:rsidRDefault="000543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99" w:rsidRPr="00054399" w:rsidRDefault="00054399" w:rsidP="000543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99" w:rsidRDefault="000543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C4" w:rsidRDefault="00E718C4" w:rsidP="00363CEF">
      <w:r>
        <w:separator/>
      </w:r>
    </w:p>
  </w:footnote>
  <w:footnote w:type="continuationSeparator" w:id="0">
    <w:p w:rsidR="00E718C4" w:rsidRDefault="00E718C4" w:rsidP="0036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99" w:rsidRDefault="000543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99" w:rsidRPr="00054399" w:rsidRDefault="00054399" w:rsidP="000543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99" w:rsidRDefault="00054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97"/>
    <w:rsid w:val="00054399"/>
    <w:rsid w:val="00344B00"/>
    <w:rsid w:val="00363CEF"/>
    <w:rsid w:val="00383E97"/>
    <w:rsid w:val="00E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63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C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C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CEF"/>
    <w:rPr>
      <w:sz w:val="18"/>
      <w:szCs w:val="18"/>
    </w:rPr>
  </w:style>
  <w:style w:type="paragraph" w:styleId="a7">
    <w:name w:val="Normal (Web)"/>
    <w:basedOn w:val="a"/>
    <w:rsid w:val="00363C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363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cn.com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teachercn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achercn.com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idu.com/baidu?tn=xzhen021&amp;word=&#23398;&#20064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1660</Characters>
  <Application>Microsoft Office Word</Application>
  <DocSecurity>0</DocSecurity>
  <Lines>78</Lines>
  <Paragraphs>58</Paragraphs>
  <ScaleCrop>false</ScaleCrop>
  <Manager/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2016-05-19T07:42:00Z</dcterms:created>
  <dcterms:modified xsi:type="dcterms:W3CDTF">2016-05-19T07:42:00Z</dcterms:modified>
  <cp:category>北京全品优师科技有限公司·全品教学网</cp:category>
</cp:coreProperties>
</file>